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FA" w:rsidRDefault="00D01232" w:rsidP="00391CFA">
      <w:pPr>
        <w:shd w:val="clear" w:color="auto" w:fill="FFFFFF"/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391CFA">
        <w:rPr>
          <w:rFonts w:eastAsia="Times New Roman" w:cs="Arial"/>
          <w:sz w:val="32"/>
          <w:szCs w:val="32"/>
        </w:rPr>
        <w:t>We are concerned citize</w:t>
      </w:r>
      <w:r w:rsidR="00391CFA" w:rsidRPr="00391CFA">
        <w:rPr>
          <w:rFonts w:eastAsia="Times New Roman" w:cs="Arial"/>
          <w:sz w:val="32"/>
          <w:szCs w:val="32"/>
        </w:rPr>
        <w:t>ns of Dale and the surrounding towns and c</w:t>
      </w:r>
      <w:r w:rsidRPr="00391CFA">
        <w:rPr>
          <w:rFonts w:eastAsia="Times New Roman" w:cs="Arial"/>
          <w:sz w:val="32"/>
          <w:szCs w:val="32"/>
        </w:rPr>
        <w:t>ounties</w:t>
      </w:r>
      <w:r w:rsidR="00391CFA" w:rsidRPr="00391CFA">
        <w:rPr>
          <w:rFonts w:eastAsia="Times New Roman" w:cs="Arial"/>
          <w:sz w:val="32"/>
          <w:szCs w:val="32"/>
        </w:rPr>
        <w:t xml:space="preserve"> </w:t>
      </w:r>
    </w:p>
    <w:p w:rsidR="00D01232" w:rsidRPr="00391CFA" w:rsidRDefault="00391CFA" w:rsidP="00391CFA">
      <w:pPr>
        <w:shd w:val="clear" w:color="auto" w:fill="FFFFFF"/>
        <w:spacing w:after="0" w:line="240" w:lineRule="auto"/>
        <w:jc w:val="center"/>
        <w:rPr>
          <w:rFonts w:eastAsia="Times New Roman" w:cs="Arial"/>
          <w:sz w:val="32"/>
          <w:szCs w:val="32"/>
        </w:rPr>
      </w:pPr>
      <w:r w:rsidRPr="00391CFA">
        <w:rPr>
          <w:rFonts w:eastAsia="Times New Roman" w:cs="Arial"/>
          <w:sz w:val="32"/>
          <w:szCs w:val="32"/>
        </w:rPr>
        <w:t>We want to e</w:t>
      </w:r>
      <w:r>
        <w:rPr>
          <w:rFonts w:eastAsia="Times New Roman" w:cs="Arial"/>
          <w:sz w:val="32"/>
          <w:szCs w:val="32"/>
        </w:rPr>
        <w:t xml:space="preserve">ducate the public about the </w:t>
      </w:r>
      <w:r w:rsidRPr="00391CFA">
        <w:rPr>
          <w:rFonts w:eastAsia="Times New Roman" w:cs="Arial"/>
          <w:sz w:val="32"/>
          <w:szCs w:val="32"/>
        </w:rPr>
        <w:t>proposed Coa</w:t>
      </w:r>
      <w:r>
        <w:rPr>
          <w:rFonts w:eastAsia="Times New Roman" w:cs="Arial"/>
          <w:sz w:val="32"/>
          <w:szCs w:val="32"/>
        </w:rPr>
        <w:t xml:space="preserve">l-to-Diesel </w:t>
      </w:r>
      <w:r w:rsidRPr="00391CFA">
        <w:rPr>
          <w:rFonts w:eastAsia="Times New Roman" w:cs="Arial"/>
          <w:sz w:val="32"/>
          <w:szCs w:val="32"/>
        </w:rPr>
        <w:t>Plant in Dale</w:t>
      </w:r>
    </w:p>
    <w:p w:rsidR="00D01232" w:rsidRDefault="00D01232" w:rsidP="00391CFA">
      <w:pPr>
        <w:shd w:val="clear" w:color="auto" w:fill="FFFFFF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Pollution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Air: the plant will emit Hazardous Air Pollutants (HAPS), particles, Nitrogen Oxides (Ozone), and Sulfur Dioxide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Water: runoff from the plant will feed directly into Pigeon Creek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Ground: Naphtha and Hydrogen sulfide, volatile and lethal chemicals will be produced and stored on-site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Noise: 100 railcars a day carrying coal and innumerable large trucks carrying chemicals into and out of the plant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Dust: four 100 foot tall stacks of coal left open to the wind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Global warming: the fuel it produces releases twice as much carbon dioxide as conventional diesel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Proximity to town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1 mile from the local elementary school, nursing home, and town center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Increased risks of preterm birth, infant mortality, deficits in lung growth, respiratory symptoms, asthma exacerbations, and asthma hospitalizations in town residents and their children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Effects on tourism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Sulfur produced will have a strong odor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Increased trucks and trains will cause traffic through and around town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The plant itself will be an eyesore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Light from the flares will blaze into the night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Decreased property values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For properties around the plant and those who will have the water and wastewater pipes built on their properties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It will use our resources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1.8 million gallons of water a day</w:t>
      </w:r>
    </w:p>
    <w:p w:rsid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Large amounts of electricity or natural gas to run the plant</w:t>
      </w:r>
    </w:p>
    <w:p w:rsidR="00391CFA" w:rsidRPr="00D01232" w:rsidRDefault="00391CFA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Fire department/EMS will need special training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This technology is highly controversial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No plant of its kind has ever been built in the US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All other similar plants have either been stopped before breaking ground or have been stopped mid-construction, leaving investors in debt and a mess for the local community to clean up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It is not economically sound</w:t>
      </w:r>
      <w:bookmarkStart w:id="0" w:name="_GoBack"/>
      <w:bookmarkEnd w:id="0"/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 xml:space="preserve">Due to the expense in making this fuel, it is not profitable unless oil prices are over $100 a barrel. Today, the </w:t>
      </w:r>
      <w:hyperlink r:id="rId6" w:tgtFrame="_blank" w:history="1">
        <w:r w:rsidRPr="00D1099D">
          <w:rPr>
            <w:rFonts w:eastAsia="Times New Roman" w:cs="Arial"/>
            <w:sz w:val="24"/>
            <w:szCs w:val="24"/>
          </w:rPr>
          <w:t xml:space="preserve">price of oil </w:t>
        </w:r>
      </w:hyperlink>
      <w:r w:rsidRPr="00D01232">
        <w:rPr>
          <w:rFonts w:eastAsia="Times New Roman" w:cs="Arial"/>
          <w:sz w:val="24"/>
          <w:szCs w:val="24"/>
        </w:rPr>
        <w:t>is around $62 a barrel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Poor reputation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KBR has had several lawsuits for dishonest practices. Notably, they knowingly exposed Tell City National Guard soldiers to harmful levels of chromium, resulting in the deaths of two American heroes</w:t>
      </w:r>
    </w:p>
    <w:p w:rsidR="00D01232" w:rsidRP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Riverview Energy attempted to build a similar facility in Vermillion County, but after 4 years the local authority backed out</w:t>
      </w:r>
    </w:p>
    <w:p w:rsidR="00D01232" w:rsidRPr="00D01232" w:rsidRDefault="00D01232" w:rsidP="00D012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It is not feasible in the long-term</w:t>
      </w:r>
    </w:p>
    <w:p w:rsidR="00D01232" w:rsidRDefault="00D01232" w:rsidP="00D01232">
      <w:pPr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D01232">
        <w:rPr>
          <w:rFonts w:eastAsia="Times New Roman" w:cs="Arial"/>
          <w:sz w:val="24"/>
          <w:szCs w:val="24"/>
        </w:rPr>
        <w:t>Laws regulating carbon may make these fuels economically nonviable, resulting in plant closure,  unemployment, and a toxic waste site</w:t>
      </w:r>
    </w:p>
    <w:p w:rsidR="00391CFA" w:rsidRPr="00D01232" w:rsidRDefault="00391CFA" w:rsidP="00391CFA">
      <w:pPr>
        <w:shd w:val="clear" w:color="auto" w:fill="FFFFFF"/>
        <w:spacing w:after="0" w:line="240" w:lineRule="auto"/>
        <w:ind w:left="1080"/>
        <w:rPr>
          <w:rFonts w:eastAsia="Times New Roman" w:cs="Arial"/>
          <w:sz w:val="24"/>
          <w:szCs w:val="24"/>
        </w:rPr>
      </w:pPr>
    </w:p>
    <w:p w:rsidR="00391CFA" w:rsidRPr="00391CFA" w:rsidRDefault="00391CFA" w:rsidP="00391CFA">
      <w:pPr>
        <w:jc w:val="center"/>
        <w:rPr>
          <w:sz w:val="32"/>
          <w:szCs w:val="24"/>
        </w:rPr>
      </w:pPr>
      <w:r w:rsidRPr="00391CFA">
        <w:rPr>
          <w:sz w:val="32"/>
          <w:szCs w:val="24"/>
        </w:rPr>
        <w:t>For more information, please check out our website:    www.noc2d.com</w:t>
      </w:r>
    </w:p>
    <w:sectPr w:rsidR="00391CFA" w:rsidRPr="00391CFA" w:rsidSect="00D01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60B86"/>
    <w:multiLevelType w:val="multilevel"/>
    <w:tmpl w:val="8CA63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32"/>
    <w:rsid w:val="00391CFA"/>
    <w:rsid w:val="00D01232"/>
    <w:rsid w:val="00D1099D"/>
    <w:rsid w:val="00E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232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232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kets.businessinsider.com/commodities/oil-price?type=w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MHHCC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Marchand, Erin E.</dc:creator>
  <cp:lastModifiedBy>Marchand, Erin E.</cp:lastModifiedBy>
  <cp:revision>2</cp:revision>
  <dcterms:created xsi:type="dcterms:W3CDTF">2018-03-13T19:11:00Z</dcterms:created>
  <dcterms:modified xsi:type="dcterms:W3CDTF">2018-03-13T23:05:00Z</dcterms:modified>
</cp:coreProperties>
</file>